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76E91" w:rsidP="0076299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6299D">
              <w:rPr>
                <w:b/>
              </w:rPr>
              <w:t>029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6299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2260142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76299D" w:rsidRPr="0076299D">
        <w:rPr>
          <w:b/>
        </w:rPr>
        <w:t>ЖСУ 21М-400-009 У</w:t>
      </w:r>
      <w:proofErr w:type="gramStart"/>
      <w:r w:rsidR="0076299D" w:rsidRPr="0076299D">
        <w:rPr>
          <w:b/>
        </w:rPr>
        <w:t>1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6"/>
        <w:gridCol w:w="8454"/>
      </w:tblGrid>
      <w:tr w:rsidR="00001EB6" w:rsidRPr="00833833" w:rsidTr="00412063">
        <w:trPr>
          <w:trHeight w:val="315"/>
          <w:tblHeader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6299D" w:rsidP="00FE6358">
            <w:pPr>
              <w:jc w:val="center"/>
              <w:rPr>
                <w:color w:val="000000"/>
              </w:rPr>
            </w:pPr>
            <w:r w:rsidRPr="0076299D">
              <w:rPr>
                <w:color w:val="000000"/>
              </w:rPr>
              <w:t>ЖСУ 21М-400-009 У</w:t>
            </w:r>
            <w:proofErr w:type="gramStart"/>
            <w:r w:rsidRPr="0076299D">
              <w:rPr>
                <w:color w:val="000000"/>
              </w:rPr>
              <w:t>1</w:t>
            </w:r>
            <w:proofErr w:type="gramEnd"/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2182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721823">
              <w:rPr>
                <w:color w:val="000000"/>
              </w:rPr>
              <w:t>дорог, туннелей и складских помещений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72182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21823">
              <w:rPr>
                <w:color w:val="000000"/>
              </w:rPr>
              <w:t>400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412063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412063">
              <w:rPr>
                <w:color w:val="000000"/>
              </w:rPr>
              <w:t>73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0B43BD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721823">
              <w:rPr>
                <w:color w:val="000000"/>
              </w:rPr>
              <w:t>полуширок</w:t>
            </w:r>
            <w:r w:rsidR="000B43BD">
              <w:rPr>
                <w:color w:val="000000"/>
              </w:rPr>
              <w:t>а</w:t>
            </w:r>
            <w:r w:rsidR="00721823">
              <w:rPr>
                <w:color w:val="000000"/>
              </w:rPr>
              <w:t>я</w:t>
            </w:r>
            <w:proofErr w:type="spellEnd"/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9D1A38">
              <w:rPr>
                <w:color w:val="000000"/>
              </w:rPr>
              <w:t>40</w:t>
            </w:r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proofErr w:type="gramStart"/>
            <w:r w:rsidR="0066536A"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B87D2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240ADF">
              <w:rPr>
                <w:color w:val="000000"/>
              </w:rPr>
              <w:t xml:space="preserve">подвесной </w:t>
            </w:r>
            <w:r w:rsidR="00676416">
              <w:rPr>
                <w:color w:val="000000"/>
              </w:rPr>
              <w:t>(</w:t>
            </w:r>
            <w:r w:rsidR="009E7FBE">
              <w:rPr>
                <w:color w:val="000000"/>
              </w:rPr>
              <w:t xml:space="preserve">на </w:t>
            </w:r>
            <w:r w:rsidR="00240ADF">
              <w:rPr>
                <w:color w:val="000000"/>
              </w:rPr>
              <w:t>трос</w:t>
            </w:r>
            <w:r w:rsidR="00B87D29">
              <w:rPr>
                <w:color w:val="000000"/>
              </w:rPr>
              <w:t xml:space="preserve"> или </w:t>
            </w:r>
            <w:r w:rsidR="00240ADF">
              <w:rPr>
                <w:color w:val="000000"/>
              </w:rPr>
              <w:t xml:space="preserve">трубу диаметром </w:t>
            </w:r>
            <w:r w:rsidR="00240ADF" w:rsidRPr="00240ADF">
              <w:rPr>
                <w:color w:val="000000"/>
              </w:rPr>
              <w:t>8-14</w:t>
            </w:r>
            <w:r w:rsidR="00240ADF">
              <w:rPr>
                <w:color w:val="000000"/>
              </w:rPr>
              <w:t>мм при помощи входящего в комплектацию крепления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B87D29">
              <w:rPr>
                <w:color w:val="000000"/>
              </w:rPr>
              <w:t>53</w:t>
            </w:r>
          </w:p>
        </w:tc>
      </w:tr>
      <w:tr w:rsidR="00B87D29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87D29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</w:t>
            </w:r>
            <w:r>
              <w:rPr>
                <w:color w:val="000000"/>
              </w:rPr>
              <w:t xml:space="preserve"> ПРА,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53</w:t>
            </w:r>
          </w:p>
        </w:tc>
      </w:tr>
      <w:tr w:rsidR="0066536A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B87D2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87D29">
              <w:rPr>
                <w:color w:val="000000"/>
              </w:rPr>
              <w:t>12,3</w:t>
            </w:r>
          </w:p>
        </w:tc>
      </w:tr>
      <w:tr w:rsidR="00B87D29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B87D2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450 х 375 х 390</w:t>
            </w:r>
          </w:p>
        </w:tc>
      </w:tr>
      <w:tr w:rsidR="00E33159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360C69" w:rsidRDefault="0070038D" w:rsidP="003D14E0">
            <w:pPr>
              <w:pStyle w:val="3"/>
              <w:rPr>
                <w:b w:val="0"/>
                <w:sz w:val="24"/>
              </w:rPr>
            </w:pPr>
            <w:r w:rsidRPr="00360C69">
              <w:rPr>
                <w:b w:val="0"/>
                <w:color w:val="000000"/>
                <w:sz w:val="24"/>
              </w:rPr>
              <w:t>Особенности конструкции (</w:t>
            </w:r>
            <w:r w:rsidR="00AA4CE2" w:rsidRPr="00360C69">
              <w:rPr>
                <w:b w:val="0"/>
                <w:sz w:val="24"/>
              </w:rPr>
              <w:t>ТУ 3461-007-05014352-2007</w:t>
            </w:r>
            <w:r w:rsidRPr="00360C69">
              <w:rPr>
                <w:b w:val="0"/>
                <w:color w:val="000000"/>
                <w:sz w:val="24"/>
              </w:rPr>
              <w:t>)</w:t>
            </w:r>
            <w:r w:rsidR="0023220D" w:rsidRPr="00360C69">
              <w:rPr>
                <w:b w:val="0"/>
                <w:color w:val="000000"/>
                <w:sz w:val="24"/>
              </w:rPr>
              <w:t>:</w:t>
            </w:r>
          </w:p>
          <w:p w:rsidR="00B87D29" w:rsidRPr="00360C69" w:rsidRDefault="00B87D29" w:rsidP="00B87D29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360C69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:rsidR="00FE15F0" w:rsidRPr="00360C69" w:rsidRDefault="00360C69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ударопрочный </w:t>
            </w:r>
            <w:r w:rsidR="00412063" w:rsidRPr="00360C69">
              <w:rPr>
                <w:color w:val="000000"/>
                <w:sz w:val="24"/>
                <w:szCs w:val="24"/>
              </w:rPr>
              <w:t xml:space="preserve">корпус </w:t>
            </w:r>
            <w:r w:rsidR="00B87D29" w:rsidRPr="00360C69">
              <w:rPr>
                <w:color w:val="000000"/>
                <w:sz w:val="24"/>
                <w:szCs w:val="24"/>
              </w:rPr>
              <w:t xml:space="preserve">изготовлен </w:t>
            </w:r>
            <w:r w:rsidR="00412063" w:rsidRPr="00360C69">
              <w:rPr>
                <w:color w:val="000000"/>
                <w:sz w:val="24"/>
                <w:szCs w:val="24"/>
              </w:rPr>
              <w:t xml:space="preserve">из </w:t>
            </w:r>
            <w:r w:rsidR="00B87D29" w:rsidRPr="00360C69">
              <w:rPr>
                <w:color w:val="000000"/>
                <w:sz w:val="24"/>
                <w:szCs w:val="24"/>
              </w:rPr>
              <w:t>стального проката методом формовки</w:t>
            </w:r>
            <w:r w:rsidR="00412063" w:rsidRPr="00360C69">
              <w:rPr>
                <w:color w:val="000000"/>
                <w:sz w:val="24"/>
                <w:szCs w:val="24"/>
              </w:rPr>
              <w:t>;</w:t>
            </w:r>
          </w:p>
          <w:p w:rsidR="00E33159" w:rsidRPr="00360C69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60C69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360C69">
              <w:rPr>
                <w:color w:val="000000"/>
                <w:sz w:val="24"/>
                <w:szCs w:val="24"/>
              </w:rPr>
              <w:t>;</w:t>
            </w:r>
          </w:p>
          <w:p w:rsidR="00B87D29" w:rsidRPr="00360C69" w:rsidRDefault="00B87D29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60C69">
              <w:rPr>
                <w:color w:val="000000"/>
                <w:sz w:val="24"/>
                <w:szCs w:val="24"/>
              </w:rPr>
              <w:t xml:space="preserve">защитное стекло </w:t>
            </w:r>
            <w:proofErr w:type="spellStart"/>
            <w:r w:rsidRPr="00360C69">
              <w:rPr>
                <w:color w:val="000000"/>
                <w:sz w:val="24"/>
                <w:szCs w:val="24"/>
              </w:rPr>
              <w:t>светостабилизированно</w:t>
            </w:r>
            <w:r w:rsidR="007254FB" w:rsidRPr="00360C69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360C69">
              <w:rPr>
                <w:color w:val="000000"/>
                <w:sz w:val="24"/>
                <w:szCs w:val="24"/>
              </w:rPr>
              <w:t xml:space="preserve"> ударопрочно</w:t>
            </w:r>
            <w:r w:rsidR="007254FB" w:rsidRPr="00360C69">
              <w:rPr>
                <w:color w:val="000000"/>
                <w:sz w:val="24"/>
                <w:szCs w:val="24"/>
              </w:rPr>
              <w:t>е</w:t>
            </w:r>
            <w:r w:rsidRPr="00360C69">
              <w:rPr>
                <w:color w:val="000000"/>
                <w:sz w:val="24"/>
                <w:szCs w:val="24"/>
              </w:rPr>
              <w:t xml:space="preserve"> </w:t>
            </w:r>
            <w:r w:rsidR="007254FB" w:rsidRPr="00360C69">
              <w:rPr>
                <w:color w:val="000000"/>
                <w:sz w:val="24"/>
                <w:szCs w:val="24"/>
              </w:rPr>
              <w:t>силикатное</w:t>
            </w:r>
            <w:r w:rsidR="00673893" w:rsidRPr="00360C69">
              <w:rPr>
                <w:color w:val="000000"/>
                <w:sz w:val="24"/>
                <w:szCs w:val="24"/>
              </w:rPr>
              <w:t>;</w:t>
            </w:r>
          </w:p>
          <w:p w:rsidR="00673893" w:rsidRPr="00360C69" w:rsidRDefault="0067389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60C69">
              <w:rPr>
                <w:color w:val="000000"/>
                <w:sz w:val="24"/>
                <w:szCs w:val="24"/>
              </w:rPr>
              <w:t xml:space="preserve">узел подвеса изготовлен из стальных пластин методом штамповки и расположен </w:t>
            </w:r>
            <w:proofErr w:type="gramStart"/>
            <w:r w:rsidRPr="00360C69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360C69">
              <w:rPr>
                <w:color w:val="000000"/>
                <w:sz w:val="24"/>
                <w:szCs w:val="24"/>
              </w:rPr>
              <w:t xml:space="preserve"> ПРА;</w:t>
            </w:r>
          </w:p>
          <w:p w:rsidR="00B242CF" w:rsidRPr="00360C69" w:rsidRDefault="00B242CF" w:rsidP="00673893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60C69">
              <w:rPr>
                <w:color w:val="000000"/>
                <w:sz w:val="24"/>
                <w:szCs w:val="24"/>
              </w:rPr>
              <w:t xml:space="preserve">доступ </w:t>
            </w:r>
            <w:r w:rsidR="00673893" w:rsidRPr="00360C69">
              <w:rPr>
                <w:color w:val="000000"/>
                <w:sz w:val="24"/>
                <w:szCs w:val="24"/>
              </w:rPr>
              <w:t>в оптический отсек – сниз</w:t>
            </w:r>
            <w:r w:rsidRPr="00360C69">
              <w:rPr>
                <w:color w:val="000000"/>
                <w:sz w:val="24"/>
                <w:szCs w:val="24"/>
              </w:rPr>
              <w:t>у</w:t>
            </w:r>
            <w:r w:rsidR="00673893" w:rsidRPr="00360C69">
              <w:rPr>
                <w:color w:val="000000"/>
                <w:sz w:val="24"/>
                <w:szCs w:val="24"/>
              </w:rPr>
              <w:t>;</w:t>
            </w:r>
          </w:p>
          <w:p w:rsidR="00673893" w:rsidRPr="00360C69" w:rsidRDefault="00673893" w:rsidP="00673893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 w:rsidRPr="00360C69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412063">
        <w:trPr>
          <w:trHeight w:val="315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451FD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51F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451F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451FD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67A74" w:rsidRDefault="002451FD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67A7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C67A7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C67A7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C67A74">
        <w:rPr>
          <w:sz w:val="24"/>
          <w:szCs w:val="24"/>
        </w:rPr>
        <w:t> «</w:t>
      </w:r>
      <w:hyperlink r:id="rId13" w:history="1">
        <w:r w:rsidR="00C67A7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67A74">
        <w:rPr>
          <w:sz w:val="24"/>
          <w:szCs w:val="24"/>
        </w:rPr>
        <w:t>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67A74" w:rsidRDefault="00C67A74" w:rsidP="00C67A7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451FD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451FD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1FD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67A74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6E91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3CDA47E-1797-4E67-9D78-E87E278E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1084</Words>
  <Characters>7921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98</cp:revision>
  <cp:lastPrinted>2009-10-15T06:49:00Z</cp:lastPrinted>
  <dcterms:created xsi:type="dcterms:W3CDTF">2015-02-10T07:22:00Z</dcterms:created>
  <dcterms:modified xsi:type="dcterms:W3CDTF">2015-10-30T11:40:00Z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